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FBE" w:rsidRDefault="00277739">
      <w:pPr>
        <w:spacing w:line="600" w:lineRule="exact"/>
        <w:jc w:val="center"/>
        <w:rPr>
          <w:rFonts w:ascii="方正小标宋简体" w:eastAsia="方正小标宋简体" w:hAnsi="宋体" w:cs="Times New Roman"/>
          <w:b/>
          <w:sz w:val="44"/>
          <w:szCs w:val="44"/>
        </w:rPr>
      </w:pPr>
      <w:r>
        <w:rPr>
          <w:rFonts w:ascii="方正小标宋简体" w:eastAsia="方正小标宋简体" w:hAnsi="宋体" w:cs="Times New Roman" w:hint="eastAsia"/>
          <w:b/>
          <w:sz w:val="44"/>
          <w:szCs w:val="44"/>
        </w:rPr>
        <w:t>上海中侨职业技术</w:t>
      </w:r>
      <w:r w:rsidR="0051160B">
        <w:rPr>
          <w:rFonts w:ascii="方正小标宋简体" w:eastAsia="方正小标宋简体" w:hAnsi="宋体" w:cs="Times New Roman" w:hint="eastAsia"/>
          <w:b/>
          <w:sz w:val="44"/>
          <w:szCs w:val="44"/>
        </w:rPr>
        <w:t>大学</w:t>
      </w:r>
    </w:p>
    <w:p w:rsidR="00DF0FBE" w:rsidRDefault="00277739">
      <w:pPr>
        <w:spacing w:line="600" w:lineRule="exact"/>
        <w:jc w:val="center"/>
        <w:rPr>
          <w:rFonts w:ascii="方正小标宋简体" w:eastAsia="方正小标宋简体" w:hAnsi="宋体" w:cs="Times New Roman"/>
          <w:b/>
          <w:sz w:val="44"/>
          <w:szCs w:val="44"/>
        </w:rPr>
      </w:pPr>
      <w:r>
        <w:rPr>
          <w:rFonts w:ascii="方正小标宋简体" w:eastAsia="方正小标宋简体" w:hAnsi="宋体" w:cs="Times New Roman" w:hint="eastAsia"/>
          <w:b/>
          <w:sz w:val="44"/>
          <w:szCs w:val="44"/>
        </w:rPr>
        <w:t>少数民族优秀学生奖学金管理办法</w:t>
      </w:r>
    </w:p>
    <w:p w:rsidR="0051160B" w:rsidRDefault="0051160B" w:rsidP="0051160B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51160B" w:rsidRPr="0051160B" w:rsidRDefault="0051160B" w:rsidP="0051160B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51160B">
        <w:rPr>
          <w:rFonts w:ascii="仿宋" w:eastAsia="仿宋" w:hAnsi="仿宋" w:hint="eastAsia"/>
          <w:sz w:val="32"/>
          <w:szCs w:val="32"/>
        </w:rPr>
        <w:t>为进一步完善我校学生资助体系，鼓励少数民族学生勤奋学习，特设立少数民族优秀学生奖学金并制定本办法。</w:t>
      </w:r>
    </w:p>
    <w:p w:rsidR="0051160B" w:rsidRPr="0051160B" w:rsidRDefault="0051160B" w:rsidP="0051160B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51160B">
        <w:rPr>
          <w:rFonts w:ascii="仿宋" w:eastAsia="仿宋" w:hAnsi="仿宋" w:hint="eastAsia"/>
          <w:sz w:val="32"/>
          <w:szCs w:val="32"/>
        </w:rPr>
        <w:t>一、申报对象</w:t>
      </w:r>
    </w:p>
    <w:p w:rsidR="0051160B" w:rsidRPr="0051160B" w:rsidRDefault="0051160B" w:rsidP="0051160B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51160B">
        <w:rPr>
          <w:rFonts w:ascii="仿宋" w:eastAsia="仿宋" w:hAnsi="仿宋" w:hint="eastAsia"/>
          <w:sz w:val="32"/>
          <w:szCs w:val="32"/>
        </w:rPr>
        <w:t>我校全日制本专科二年级（含）以上、专</w:t>
      </w:r>
      <w:proofErr w:type="gramStart"/>
      <w:r w:rsidRPr="0051160B">
        <w:rPr>
          <w:rFonts w:ascii="仿宋" w:eastAsia="仿宋" w:hAnsi="仿宋" w:hint="eastAsia"/>
          <w:sz w:val="32"/>
          <w:szCs w:val="32"/>
        </w:rPr>
        <w:t>升本四年级</w:t>
      </w:r>
      <w:proofErr w:type="gramEnd"/>
      <w:r w:rsidRPr="0051160B">
        <w:rPr>
          <w:rFonts w:ascii="仿宋" w:eastAsia="仿宋" w:hAnsi="仿宋" w:hint="eastAsia"/>
          <w:sz w:val="32"/>
          <w:szCs w:val="32"/>
        </w:rPr>
        <w:t>少数民族学生（生源地为边疆、山区、牧区等少数民族聚居地区）。</w:t>
      </w:r>
    </w:p>
    <w:p w:rsidR="0051160B" w:rsidRPr="0051160B" w:rsidRDefault="0051160B" w:rsidP="0051160B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51160B">
        <w:rPr>
          <w:rFonts w:ascii="仿宋" w:eastAsia="仿宋" w:hAnsi="仿宋" w:hint="eastAsia"/>
          <w:sz w:val="32"/>
          <w:szCs w:val="32"/>
        </w:rPr>
        <w:t>二、奖励标准与名额</w:t>
      </w:r>
    </w:p>
    <w:p w:rsidR="0051160B" w:rsidRPr="0051160B" w:rsidRDefault="0051160B" w:rsidP="0051160B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51160B">
        <w:rPr>
          <w:rFonts w:ascii="仿宋" w:eastAsia="仿宋" w:hAnsi="仿宋" w:hint="eastAsia"/>
          <w:sz w:val="32"/>
          <w:szCs w:val="32"/>
        </w:rPr>
        <w:t>少数民族优秀学生奖学金每学年评选一次，各</w:t>
      </w:r>
      <w:bookmarkStart w:id="0" w:name="_GoBack"/>
      <w:bookmarkEnd w:id="0"/>
      <w:r w:rsidRPr="0051160B">
        <w:rPr>
          <w:rFonts w:ascii="仿宋" w:eastAsia="仿宋" w:hAnsi="仿宋" w:hint="eastAsia"/>
          <w:sz w:val="32"/>
          <w:szCs w:val="32"/>
        </w:rPr>
        <w:t>学院按照本学院符合条件的少数民族学生数的10%比例申报，全校评选20人，获奖学生每人500元。</w:t>
      </w:r>
    </w:p>
    <w:p w:rsidR="0051160B" w:rsidRPr="0051160B" w:rsidRDefault="0051160B" w:rsidP="0051160B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51160B">
        <w:rPr>
          <w:rFonts w:ascii="仿宋" w:eastAsia="仿宋" w:hAnsi="仿宋" w:hint="eastAsia"/>
          <w:sz w:val="32"/>
          <w:szCs w:val="32"/>
        </w:rPr>
        <w:t>三、申报条件</w:t>
      </w:r>
    </w:p>
    <w:p w:rsidR="0051160B" w:rsidRPr="0051160B" w:rsidRDefault="0051160B" w:rsidP="0051160B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51160B">
        <w:rPr>
          <w:rFonts w:ascii="仿宋" w:eastAsia="仿宋" w:hAnsi="仿宋" w:hint="eastAsia"/>
          <w:sz w:val="32"/>
          <w:szCs w:val="32"/>
        </w:rPr>
        <w:t>1.热爱社会主义祖国，拥护中国共产党的领导，坚持四项基本原则，坚决反对民族分裂主义和非法宗教活动，积极维护祖国统一和各民族的团结；</w:t>
      </w:r>
    </w:p>
    <w:p w:rsidR="0051160B" w:rsidRPr="0051160B" w:rsidRDefault="0051160B" w:rsidP="0051160B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51160B">
        <w:rPr>
          <w:rFonts w:ascii="仿宋" w:eastAsia="仿宋" w:hAnsi="仿宋" w:hint="eastAsia"/>
          <w:sz w:val="32"/>
          <w:szCs w:val="32"/>
        </w:rPr>
        <w:t>2.自觉遵守法纪，维护社会公德，模范执行大学生守则及学校各项规章制度，品行端正；</w:t>
      </w:r>
    </w:p>
    <w:p w:rsidR="0051160B" w:rsidRPr="0051160B" w:rsidRDefault="0051160B" w:rsidP="0051160B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51160B">
        <w:rPr>
          <w:rFonts w:ascii="仿宋" w:eastAsia="仿宋" w:hAnsi="仿宋" w:hint="eastAsia"/>
          <w:sz w:val="32"/>
          <w:szCs w:val="32"/>
        </w:rPr>
        <w:t>3.热爱所学专业，刻苦学习，勤于钻研；</w:t>
      </w:r>
    </w:p>
    <w:p w:rsidR="0051160B" w:rsidRPr="0051160B" w:rsidRDefault="0051160B" w:rsidP="0051160B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51160B">
        <w:rPr>
          <w:rFonts w:ascii="仿宋" w:eastAsia="仿宋" w:hAnsi="仿宋" w:hint="eastAsia"/>
          <w:sz w:val="32"/>
          <w:szCs w:val="32"/>
        </w:rPr>
        <w:t>4.热爱学校和班集体，积极参加学校组织的各项活动，有较强的集体主义观念。</w:t>
      </w:r>
    </w:p>
    <w:p w:rsidR="0051160B" w:rsidRPr="0051160B" w:rsidRDefault="0051160B" w:rsidP="0051160B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51160B">
        <w:rPr>
          <w:rFonts w:ascii="仿宋" w:eastAsia="仿宋" w:hAnsi="仿宋" w:hint="eastAsia"/>
          <w:sz w:val="32"/>
          <w:szCs w:val="32"/>
        </w:rPr>
        <w:t>有下列情形之一者，无资格申报该奖项：</w:t>
      </w:r>
    </w:p>
    <w:p w:rsidR="0051160B" w:rsidRPr="0051160B" w:rsidRDefault="0051160B" w:rsidP="0051160B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51160B">
        <w:rPr>
          <w:rFonts w:ascii="仿宋" w:eastAsia="仿宋" w:hAnsi="仿宋" w:hint="eastAsia"/>
          <w:sz w:val="32"/>
          <w:szCs w:val="32"/>
        </w:rPr>
        <w:t>1.必修课不及格者。</w:t>
      </w:r>
    </w:p>
    <w:p w:rsidR="0051160B" w:rsidRPr="0051160B" w:rsidRDefault="0051160B" w:rsidP="0051160B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51160B">
        <w:rPr>
          <w:rFonts w:ascii="仿宋" w:eastAsia="仿宋" w:hAnsi="仿宋" w:hint="eastAsia"/>
          <w:sz w:val="32"/>
          <w:szCs w:val="32"/>
        </w:rPr>
        <w:lastRenderedPageBreak/>
        <w:t>2.当学年受到学校通报批评或受警告（含警告）以上处分。</w:t>
      </w:r>
    </w:p>
    <w:p w:rsidR="0051160B" w:rsidRPr="0051160B" w:rsidRDefault="0051160B" w:rsidP="0051160B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51160B">
        <w:rPr>
          <w:rFonts w:ascii="仿宋" w:eastAsia="仿宋" w:hAnsi="仿宋" w:hint="eastAsia"/>
          <w:sz w:val="32"/>
          <w:szCs w:val="32"/>
        </w:rPr>
        <w:t>四、评审程序</w:t>
      </w:r>
    </w:p>
    <w:p w:rsidR="0051160B" w:rsidRPr="0051160B" w:rsidRDefault="0051160B" w:rsidP="0051160B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51160B">
        <w:rPr>
          <w:rFonts w:ascii="仿宋" w:eastAsia="仿宋" w:hAnsi="仿宋" w:hint="eastAsia"/>
          <w:sz w:val="32"/>
          <w:szCs w:val="32"/>
        </w:rPr>
        <w:t>1.每学年初，学生处根据各学院少数民族在籍学生确定评奖名额并发布评选通知。</w:t>
      </w:r>
    </w:p>
    <w:p w:rsidR="0051160B" w:rsidRPr="0051160B" w:rsidRDefault="0051160B" w:rsidP="0051160B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51160B">
        <w:rPr>
          <w:rFonts w:ascii="仿宋" w:eastAsia="仿宋" w:hAnsi="仿宋" w:hint="eastAsia"/>
          <w:sz w:val="32"/>
          <w:szCs w:val="32"/>
        </w:rPr>
        <w:t>2.符合申请条件的在籍少数民族学生提出书面申请。</w:t>
      </w:r>
    </w:p>
    <w:p w:rsidR="0051160B" w:rsidRPr="0051160B" w:rsidRDefault="0051160B" w:rsidP="0051160B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51160B">
        <w:rPr>
          <w:rFonts w:ascii="仿宋" w:eastAsia="仿宋" w:hAnsi="仿宋" w:hint="eastAsia"/>
          <w:sz w:val="32"/>
          <w:szCs w:val="32"/>
        </w:rPr>
        <w:t>3.学院奖学金评定工作小组对申请人材料进行审核，按照公平、公开、公正的原则和德、智、体全面发展的标准，拟定初选名单。</w:t>
      </w:r>
    </w:p>
    <w:p w:rsidR="0051160B" w:rsidRPr="0051160B" w:rsidRDefault="0051160B" w:rsidP="0051160B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51160B">
        <w:rPr>
          <w:rFonts w:ascii="仿宋" w:eastAsia="仿宋" w:hAnsi="仿宋" w:hint="eastAsia"/>
          <w:sz w:val="32"/>
          <w:szCs w:val="32"/>
        </w:rPr>
        <w:t>4.学院对初选名单进行院内公示，公示期为三个工作日。如对公示人选有异议，可向学院反映。学院组成调查组进行调查，调查应在三个工作日内完成，调查结果向异议人反馈。</w:t>
      </w:r>
    </w:p>
    <w:p w:rsidR="0051160B" w:rsidRPr="0051160B" w:rsidRDefault="0051160B" w:rsidP="0051160B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51160B">
        <w:rPr>
          <w:rFonts w:ascii="仿宋" w:eastAsia="仿宋" w:hAnsi="仿宋" w:hint="eastAsia"/>
          <w:sz w:val="32"/>
          <w:szCs w:val="32"/>
        </w:rPr>
        <w:t>5.公示结束后，学院将推荐名单报学生处。</w:t>
      </w:r>
    </w:p>
    <w:p w:rsidR="0051160B" w:rsidRPr="0051160B" w:rsidRDefault="0051160B" w:rsidP="0051160B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51160B">
        <w:rPr>
          <w:rFonts w:ascii="仿宋" w:eastAsia="仿宋" w:hAnsi="仿宋" w:hint="eastAsia"/>
          <w:sz w:val="32"/>
          <w:szCs w:val="32"/>
        </w:rPr>
        <w:t>6.学生处汇总推荐名单，并提请学校资助工作领导小组审议批准。</w:t>
      </w:r>
    </w:p>
    <w:p w:rsidR="0051160B" w:rsidRPr="0051160B" w:rsidRDefault="0051160B" w:rsidP="0051160B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51160B">
        <w:rPr>
          <w:rFonts w:ascii="仿宋" w:eastAsia="仿宋" w:hAnsi="仿宋" w:hint="eastAsia"/>
          <w:sz w:val="32"/>
          <w:szCs w:val="32"/>
        </w:rPr>
        <w:t>7.学校给获奖者颁发奖学金证书和奖学金。</w:t>
      </w:r>
    </w:p>
    <w:p w:rsidR="0051160B" w:rsidRPr="0051160B" w:rsidRDefault="0051160B" w:rsidP="0051160B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51160B">
        <w:rPr>
          <w:rFonts w:ascii="仿宋" w:eastAsia="仿宋" w:hAnsi="仿宋" w:hint="eastAsia"/>
          <w:sz w:val="32"/>
          <w:szCs w:val="32"/>
        </w:rPr>
        <w:t>五、附则</w:t>
      </w:r>
    </w:p>
    <w:p w:rsidR="0051160B" w:rsidRPr="0051160B" w:rsidRDefault="0051160B" w:rsidP="0051160B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51160B">
        <w:rPr>
          <w:rFonts w:ascii="仿宋" w:eastAsia="仿宋" w:hAnsi="仿宋" w:hint="eastAsia"/>
          <w:sz w:val="32"/>
          <w:szCs w:val="32"/>
        </w:rPr>
        <w:t>1.少数民族优秀奖学金是校奖学金的一个专项。</w:t>
      </w:r>
    </w:p>
    <w:p w:rsidR="0051160B" w:rsidRPr="0051160B" w:rsidRDefault="0051160B" w:rsidP="0051160B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51160B">
        <w:rPr>
          <w:rFonts w:ascii="仿宋" w:eastAsia="仿宋" w:hAnsi="仿宋" w:hint="eastAsia"/>
          <w:sz w:val="32"/>
          <w:szCs w:val="32"/>
        </w:rPr>
        <w:t>2.本细则自2020年9月1日起执行，由学生处负责解释。</w:t>
      </w:r>
    </w:p>
    <w:p w:rsidR="00DF0FBE" w:rsidRDefault="0051160B" w:rsidP="0051160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1160B">
        <w:rPr>
          <w:rFonts w:ascii="仿宋" w:eastAsia="仿宋" w:hAnsi="仿宋"/>
          <w:sz w:val="32"/>
          <w:szCs w:val="32"/>
        </w:rPr>
        <w:t> </w:t>
      </w:r>
    </w:p>
    <w:sectPr w:rsidR="00DF0FBE"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E6B" w:rsidRDefault="009B6E6B" w:rsidP="002C6F16">
      <w:r>
        <w:separator/>
      </w:r>
    </w:p>
  </w:endnote>
  <w:endnote w:type="continuationSeparator" w:id="0">
    <w:p w:rsidR="009B6E6B" w:rsidRDefault="009B6E6B" w:rsidP="002C6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E6B" w:rsidRDefault="009B6E6B" w:rsidP="002C6F16">
      <w:r>
        <w:separator/>
      </w:r>
    </w:p>
  </w:footnote>
  <w:footnote w:type="continuationSeparator" w:id="0">
    <w:p w:rsidR="009B6E6B" w:rsidRDefault="009B6E6B" w:rsidP="002C6F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D59"/>
    <w:rsid w:val="000A36CF"/>
    <w:rsid w:val="001E79C4"/>
    <w:rsid w:val="00207FB8"/>
    <w:rsid w:val="00277739"/>
    <w:rsid w:val="002C6F16"/>
    <w:rsid w:val="0051160B"/>
    <w:rsid w:val="0062338F"/>
    <w:rsid w:val="009B3D59"/>
    <w:rsid w:val="009B6E6B"/>
    <w:rsid w:val="00C27551"/>
    <w:rsid w:val="00D011B3"/>
    <w:rsid w:val="00DF0FBE"/>
    <w:rsid w:val="00ED4DD9"/>
    <w:rsid w:val="00F62EF4"/>
    <w:rsid w:val="03803495"/>
    <w:rsid w:val="03D63261"/>
    <w:rsid w:val="041C2BAF"/>
    <w:rsid w:val="05B01590"/>
    <w:rsid w:val="07485763"/>
    <w:rsid w:val="0C30497F"/>
    <w:rsid w:val="0C467CD4"/>
    <w:rsid w:val="0EAD2B0E"/>
    <w:rsid w:val="1503750F"/>
    <w:rsid w:val="1AB91E21"/>
    <w:rsid w:val="1B3B4870"/>
    <w:rsid w:val="1FDD13D0"/>
    <w:rsid w:val="205D7C2C"/>
    <w:rsid w:val="20B25DCE"/>
    <w:rsid w:val="222C6D99"/>
    <w:rsid w:val="247E65D7"/>
    <w:rsid w:val="251D6904"/>
    <w:rsid w:val="29293449"/>
    <w:rsid w:val="2D4E3925"/>
    <w:rsid w:val="2D6231EE"/>
    <w:rsid w:val="2DBF4429"/>
    <w:rsid w:val="2FA14F0A"/>
    <w:rsid w:val="2FF040BD"/>
    <w:rsid w:val="30461BAA"/>
    <w:rsid w:val="315F2C2A"/>
    <w:rsid w:val="39305562"/>
    <w:rsid w:val="42745167"/>
    <w:rsid w:val="44A35F14"/>
    <w:rsid w:val="47BA7183"/>
    <w:rsid w:val="4928327C"/>
    <w:rsid w:val="52004CAF"/>
    <w:rsid w:val="52EA43AD"/>
    <w:rsid w:val="53B57FC9"/>
    <w:rsid w:val="5B6E1493"/>
    <w:rsid w:val="600D2226"/>
    <w:rsid w:val="619A0588"/>
    <w:rsid w:val="62B976C0"/>
    <w:rsid w:val="63FA13C3"/>
    <w:rsid w:val="678B40B9"/>
    <w:rsid w:val="685428AC"/>
    <w:rsid w:val="75391CF3"/>
    <w:rsid w:val="76A66065"/>
    <w:rsid w:val="784F62ED"/>
    <w:rsid w:val="7A73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rPr>
      <w:color w:val="0000FF"/>
      <w:u w:val="single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rPr>
      <w:color w:val="0000FF"/>
      <w:u w:val="single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670</Characters>
  <Application>Microsoft Office Word</Application>
  <DocSecurity>0</DocSecurity>
  <Lines>5</Lines>
  <Paragraphs>1</Paragraphs>
  <ScaleCrop>false</ScaleCrop>
  <Company>SHANGHAI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档案室</dc:creator>
  <cp:lastModifiedBy>zq</cp:lastModifiedBy>
  <cp:revision>2</cp:revision>
  <dcterms:created xsi:type="dcterms:W3CDTF">2020-09-07T09:49:00Z</dcterms:created>
  <dcterms:modified xsi:type="dcterms:W3CDTF">2020-09-07T09:49:00Z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